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35B2" w14:textId="77777777" w:rsidR="00A42F4E" w:rsidRPr="00D4358C" w:rsidRDefault="00A42F4E" w:rsidP="00873B7C">
      <w:pPr>
        <w:jc w:val="center"/>
      </w:pPr>
      <w:r w:rsidRPr="00D4358C">
        <w:t>San Diego State University</w:t>
      </w:r>
    </w:p>
    <w:p w14:paraId="4018C362" w14:textId="77777777" w:rsidR="00A42F4E" w:rsidRPr="00D4358C" w:rsidRDefault="00A42F4E" w:rsidP="00873B7C">
      <w:pPr>
        <w:jc w:val="center"/>
      </w:pPr>
    </w:p>
    <w:p w14:paraId="110C58A7" w14:textId="77777777" w:rsidR="00A42F4E" w:rsidRPr="00D4358C" w:rsidRDefault="00A42F4E" w:rsidP="00873B7C">
      <w:pPr>
        <w:jc w:val="center"/>
      </w:pPr>
      <w:r w:rsidRPr="00D4358C">
        <w:t>Department of Administration, Rehabilitation, and Postsecondary Education</w:t>
      </w:r>
    </w:p>
    <w:p w14:paraId="21B1AE2D" w14:textId="77777777" w:rsidR="00A42F4E" w:rsidRPr="00D4358C" w:rsidRDefault="00A42F4E" w:rsidP="00873B7C">
      <w:pPr>
        <w:jc w:val="center"/>
      </w:pPr>
    </w:p>
    <w:p w14:paraId="3873ADF8" w14:textId="77777777" w:rsidR="00A42F4E" w:rsidRPr="00D4358C" w:rsidRDefault="00A42F4E" w:rsidP="00873B7C">
      <w:pPr>
        <w:jc w:val="center"/>
      </w:pPr>
      <w:r w:rsidRPr="00D4358C">
        <w:t>Rehabilitation Counseling Program</w:t>
      </w:r>
    </w:p>
    <w:p w14:paraId="3F05B201" w14:textId="77777777" w:rsidR="009D545E" w:rsidRPr="00D4358C" w:rsidRDefault="009D545E" w:rsidP="00873B7C">
      <w:pPr>
        <w:jc w:val="center"/>
      </w:pPr>
    </w:p>
    <w:p w14:paraId="588AB6B7" w14:textId="2B17A772" w:rsidR="009D545E" w:rsidRPr="00D4358C" w:rsidRDefault="009D545E" w:rsidP="00873B7C">
      <w:pPr>
        <w:jc w:val="center"/>
      </w:pPr>
      <w:r w:rsidRPr="00D4358C">
        <w:t>CACREP Section 4, Part D Report</w:t>
      </w:r>
    </w:p>
    <w:p w14:paraId="48E5D0B8" w14:textId="77777777" w:rsidR="00A42F4E" w:rsidRPr="00D4358C" w:rsidRDefault="00A42F4E" w:rsidP="00873B7C">
      <w:pPr>
        <w:jc w:val="center"/>
      </w:pPr>
    </w:p>
    <w:p w14:paraId="33850394" w14:textId="77777777" w:rsidR="00A42F4E" w:rsidRPr="00D4358C" w:rsidRDefault="00A42F4E" w:rsidP="00873B7C">
      <w:pPr>
        <w:jc w:val="center"/>
        <w:rPr>
          <w:b/>
        </w:rPr>
      </w:pPr>
      <w:r w:rsidRPr="00D4358C">
        <w:rPr>
          <w:b/>
        </w:rPr>
        <w:t>Program Outcomes</w:t>
      </w:r>
    </w:p>
    <w:p w14:paraId="10E70B5A" w14:textId="77777777" w:rsidR="00A42F4E" w:rsidRPr="00D4358C" w:rsidRDefault="00A42F4E"/>
    <w:p w14:paraId="0AAB3339" w14:textId="1C307057" w:rsidR="00A42F4E" w:rsidRPr="00D4358C" w:rsidRDefault="00A42F4E">
      <w:r w:rsidRPr="00D4358C">
        <w:t>The Rehabilitation Counseling Program</w:t>
      </w:r>
      <w:r w:rsidR="003A21B3" w:rsidRPr="00D4358C">
        <w:t xml:space="preserve"> (RCP)</w:t>
      </w:r>
      <w:r w:rsidRPr="00D4358C">
        <w:t xml:space="preserve"> at San Diego State University is accredited by the </w:t>
      </w:r>
      <w:r w:rsidR="00AE4F35" w:rsidRPr="00D4358C">
        <w:t xml:space="preserve">Council for </w:t>
      </w:r>
      <w:r w:rsidR="00A81364" w:rsidRPr="00D4358C">
        <w:t>Accreditation of Counseling and Related Educational Programs</w:t>
      </w:r>
      <w:r w:rsidR="00AE4F35" w:rsidRPr="00D4358C">
        <w:t xml:space="preserve"> (CACREP)</w:t>
      </w:r>
      <w:r w:rsidR="00A81364" w:rsidRPr="00D4358C">
        <w:t xml:space="preserve"> through 2022/2023</w:t>
      </w:r>
      <w:r w:rsidRPr="00D4358C">
        <w:t xml:space="preserve"> (</w:t>
      </w:r>
      <w:r w:rsidR="00E52050" w:rsidRPr="00D4358C">
        <w:t>https://www.cacrep.org/program/rehabilitation-counseling-13/</w:t>
      </w:r>
      <w:r w:rsidRPr="00D4358C">
        <w:t xml:space="preserve">). The program admits both part-time and full-time students and has both a distance and </w:t>
      </w:r>
      <w:r w:rsidR="001743B2" w:rsidRPr="00D4358C">
        <w:t>campus-based</w:t>
      </w:r>
      <w:r w:rsidRPr="00D4358C">
        <w:t xml:space="preserve"> program. The </w:t>
      </w:r>
      <w:r w:rsidR="00975B7D" w:rsidRPr="00D4358C">
        <w:t xml:space="preserve">RCP </w:t>
      </w:r>
      <w:r w:rsidR="00A81364" w:rsidRPr="00D4358C">
        <w:t xml:space="preserve">admits </w:t>
      </w:r>
      <w:r w:rsidRPr="00D4358C">
        <w:t xml:space="preserve">new students each fall </w:t>
      </w:r>
      <w:r w:rsidR="00A81364" w:rsidRPr="00D4358C">
        <w:t xml:space="preserve">to its </w:t>
      </w:r>
      <w:r w:rsidR="00841DAA" w:rsidRPr="00D4358C">
        <w:t xml:space="preserve">on-campus </w:t>
      </w:r>
      <w:r w:rsidR="00A81364" w:rsidRPr="00D4358C">
        <w:t xml:space="preserve">program and new students every three years to its distance program. </w:t>
      </w:r>
      <w:r w:rsidR="006F0792" w:rsidRPr="00D4358C">
        <w:t xml:space="preserve">A total of </w:t>
      </w:r>
      <w:r w:rsidR="001743B2" w:rsidRPr="00D4358C">
        <w:t>22</w:t>
      </w:r>
      <w:r w:rsidR="00AE4F35" w:rsidRPr="00D4358C">
        <w:t xml:space="preserve"> students </w:t>
      </w:r>
      <w:r w:rsidR="00CF52FF" w:rsidRPr="00D4358C">
        <w:t xml:space="preserve">were </w:t>
      </w:r>
      <w:r w:rsidR="00AE4F35" w:rsidRPr="00D4358C">
        <w:t>admitted</w:t>
      </w:r>
      <w:r w:rsidR="006A5D10" w:rsidRPr="00D4358C">
        <w:t xml:space="preserve"> to</w:t>
      </w:r>
      <w:r w:rsidR="00A81364" w:rsidRPr="00D4358C">
        <w:t xml:space="preserve"> the </w:t>
      </w:r>
      <w:r w:rsidR="007A15F2" w:rsidRPr="00D4358C">
        <w:t>campus</w:t>
      </w:r>
      <w:r w:rsidR="001743B2" w:rsidRPr="00D4358C">
        <w:t>-based</w:t>
      </w:r>
      <w:r w:rsidR="007A15F2" w:rsidRPr="00D4358C">
        <w:t xml:space="preserve"> program</w:t>
      </w:r>
      <w:r w:rsidR="00896E75" w:rsidRPr="00D4358C">
        <w:t xml:space="preserve"> </w:t>
      </w:r>
      <w:r w:rsidR="001743B2" w:rsidRPr="00D4358C">
        <w:t>during</w:t>
      </w:r>
      <w:r w:rsidR="00D00B9E" w:rsidRPr="00D4358C">
        <w:t xml:space="preserve"> </w:t>
      </w:r>
      <w:r w:rsidR="00463BD1" w:rsidRPr="00D4358C">
        <w:t>fall</w:t>
      </w:r>
      <w:r w:rsidR="00D00B9E" w:rsidRPr="00D4358C">
        <w:t xml:space="preserve"> 20</w:t>
      </w:r>
      <w:r w:rsidR="001743B2" w:rsidRPr="00D4358C">
        <w:t>20</w:t>
      </w:r>
      <w:r w:rsidR="00AE4F35" w:rsidRPr="00D4358C">
        <w:t>, with a total of</w:t>
      </w:r>
      <w:r w:rsidR="00784DFA" w:rsidRPr="00D4358C">
        <w:t xml:space="preserve"> </w:t>
      </w:r>
      <w:r w:rsidR="001743B2" w:rsidRPr="00D4358C">
        <w:t>19</w:t>
      </w:r>
      <w:r w:rsidR="0059084A" w:rsidRPr="00D4358C">
        <w:t xml:space="preserve"> students enrolling in </w:t>
      </w:r>
      <w:r w:rsidR="00463BD1" w:rsidRPr="00D4358C">
        <w:t>fall</w:t>
      </w:r>
      <w:r w:rsidR="0059084A" w:rsidRPr="00D4358C">
        <w:t xml:space="preserve"> 20</w:t>
      </w:r>
      <w:r w:rsidR="001743B2" w:rsidRPr="00D4358C">
        <w:t>20</w:t>
      </w:r>
      <w:r w:rsidR="00AE4F35" w:rsidRPr="00D4358C">
        <w:t xml:space="preserve"> class</w:t>
      </w:r>
      <w:r w:rsidR="0059084A" w:rsidRPr="00D4358C">
        <w:t>es</w:t>
      </w:r>
      <w:r w:rsidR="00AE4F35" w:rsidRPr="00D4358C">
        <w:t>. A</w:t>
      </w:r>
      <w:r w:rsidR="007A15F2" w:rsidRPr="00D4358C">
        <w:t xml:space="preserve"> total</w:t>
      </w:r>
      <w:r w:rsidR="00AE4F35" w:rsidRPr="00D4358C">
        <w:t xml:space="preserve"> of 26</w:t>
      </w:r>
      <w:r w:rsidR="007A15F2" w:rsidRPr="00D4358C">
        <w:t xml:space="preserve"> students were admitted</w:t>
      </w:r>
      <w:r w:rsidR="004259AA" w:rsidRPr="00D4358C">
        <w:t xml:space="preserve"> </w:t>
      </w:r>
      <w:r w:rsidR="007A15F2" w:rsidRPr="00D4358C">
        <w:t>to the distance program</w:t>
      </w:r>
      <w:r w:rsidR="00152775" w:rsidRPr="00D4358C">
        <w:t xml:space="preserve"> </w:t>
      </w:r>
      <w:r w:rsidR="001743B2" w:rsidRPr="00D4358C">
        <w:t>during</w:t>
      </w:r>
      <w:r w:rsidR="00152775" w:rsidRPr="00D4358C">
        <w:t xml:space="preserve"> Fall</w:t>
      </w:r>
      <w:r w:rsidR="00AE4F35" w:rsidRPr="00D4358C">
        <w:t xml:space="preserve"> 2018</w:t>
      </w:r>
      <w:r w:rsidR="003F519C" w:rsidRPr="00D4358C">
        <w:t>.</w:t>
      </w:r>
      <w:r w:rsidRPr="00D4358C">
        <w:t xml:space="preserve"> Student outcomes are evaluated each year on a variety of different metrics that are part of the overall program evaluation.</w:t>
      </w:r>
    </w:p>
    <w:p w14:paraId="70AAD494" w14:textId="77777777" w:rsidR="00AE4F35" w:rsidRPr="00D4358C" w:rsidRDefault="00AE4F35"/>
    <w:p w14:paraId="64D8B5AC" w14:textId="27E81243" w:rsidR="00A42F4E" w:rsidRPr="00D4358C" w:rsidRDefault="00AE4F35">
      <w:r w:rsidRPr="00D4358C">
        <w:t xml:space="preserve">The following are the number of graduates from the </w:t>
      </w:r>
      <w:r w:rsidR="009D1FCD" w:rsidRPr="00D4358C">
        <w:t>traditional rehabilitation counseling</w:t>
      </w:r>
      <w:r w:rsidRPr="00D4358C">
        <w:t xml:space="preserve"> </w:t>
      </w:r>
      <w:r w:rsidR="00896757" w:rsidRPr="00D4358C">
        <w:t xml:space="preserve">program </w:t>
      </w:r>
      <w:r w:rsidR="00D62099" w:rsidRPr="00D4358C">
        <w:t>during</w:t>
      </w:r>
      <w:r w:rsidR="008B28AA" w:rsidRPr="00D4358C">
        <w:t xml:space="preserve"> </w:t>
      </w:r>
      <w:r w:rsidR="00D62099" w:rsidRPr="00D4358C">
        <w:t xml:space="preserve">the period encompassing the </w:t>
      </w:r>
      <w:r w:rsidR="00463BD1" w:rsidRPr="00D4358C">
        <w:t>summer</w:t>
      </w:r>
      <w:r w:rsidR="00D62099" w:rsidRPr="00D4358C">
        <w:t xml:space="preserve"> 20</w:t>
      </w:r>
      <w:r w:rsidR="009D1FCD" w:rsidRPr="00D4358C">
        <w:t>20</w:t>
      </w:r>
      <w:r w:rsidR="00D62099" w:rsidRPr="00D4358C">
        <w:t xml:space="preserve">, </w:t>
      </w:r>
      <w:r w:rsidR="00463BD1" w:rsidRPr="00D4358C">
        <w:t>fall</w:t>
      </w:r>
      <w:r w:rsidR="00D62099" w:rsidRPr="00D4358C">
        <w:t xml:space="preserve"> 20</w:t>
      </w:r>
      <w:r w:rsidR="009D1FCD" w:rsidRPr="00D4358C">
        <w:t>20</w:t>
      </w:r>
      <w:r w:rsidR="00D62099" w:rsidRPr="00D4358C">
        <w:t xml:space="preserve">, and </w:t>
      </w:r>
      <w:r w:rsidR="00463BD1" w:rsidRPr="00D4358C">
        <w:t>spring</w:t>
      </w:r>
      <w:r w:rsidR="00D62099" w:rsidRPr="00D4358C">
        <w:t xml:space="preserve"> 20</w:t>
      </w:r>
      <w:r w:rsidR="009D1FCD" w:rsidRPr="00D4358C">
        <w:t>21</w:t>
      </w:r>
      <w:r w:rsidR="00D62099" w:rsidRPr="00D4358C">
        <w:t xml:space="preserve"> semesters. Summer 20</w:t>
      </w:r>
      <w:r w:rsidR="009D1FCD" w:rsidRPr="00D4358C">
        <w:t>20</w:t>
      </w:r>
      <w:r w:rsidR="00D62099" w:rsidRPr="00D4358C">
        <w:t xml:space="preserve">: </w:t>
      </w:r>
      <w:r w:rsidR="009D1FCD" w:rsidRPr="00D4358C">
        <w:t>0</w:t>
      </w:r>
      <w:r w:rsidR="00D62099" w:rsidRPr="00D4358C">
        <w:t>; Fall 20</w:t>
      </w:r>
      <w:r w:rsidR="009D1FCD" w:rsidRPr="00D4358C">
        <w:t>20</w:t>
      </w:r>
      <w:r w:rsidR="00D62099" w:rsidRPr="00D4358C">
        <w:t xml:space="preserve">: </w:t>
      </w:r>
      <w:r w:rsidR="009D1FCD" w:rsidRPr="00D4358C">
        <w:t>6</w:t>
      </w:r>
      <w:r w:rsidR="00D62099" w:rsidRPr="00D4358C">
        <w:t>; Spring 202</w:t>
      </w:r>
      <w:r w:rsidR="009D1FCD" w:rsidRPr="00D4358C">
        <w:t>1</w:t>
      </w:r>
      <w:r w:rsidR="00D62099" w:rsidRPr="00D4358C">
        <w:t xml:space="preserve">: </w:t>
      </w:r>
      <w:r w:rsidR="009D1FCD" w:rsidRPr="00D4358C">
        <w:t>3</w:t>
      </w:r>
      <w:r w:rsidR="00D62099" w:rsidRPr="00D4358C">
        <w:t xml:space="preserve">. </w:t>
      </w:r>
      <w:r w:rsidR="00C94FA3" w:rsidRPr="00D4358C">
        <w:t xml:space="preserve">In the </w:t>
      </w:r>
      <w:r w:rsidR="003219E4" w:rsidRPr="00D4358C">
        <w:t>Licensed</w:t>
      </w:r>
      <w:r w:rsidR="00C94FA3" w:rsidRPr="00D4358C">
        <w:t xml:space="preserve"> </w:t>
      </w:r>
      <w:r w:rsidR="003219E4" w:rsidRPr="00D4358C">
        <w:t>Professional</w:t>
      </w:r>
      <w:r w:rsidR="00C94FA3" w:rsidRPr="00D4358C">
        <w:t xml:space="preserve"> Clinical Counselor (LPCC</w:t>
      </w:r>
      <w:r w:rsidR="00ED0FE7" w:rsidRPr="00D4358C">
        <w:t>)</w:t>
      </w:r>
      <w:r w:rsidR="00C94FA3" w:rsidRPr="00D4358C">
        <w:t xml:space="preserve"> </w:t>
      </w:r>
      <w:r w:rsidR="003219E4" w:rsidRPr="00D4358C">
        <w:t>concentration</w:t>
      </w:r>
      <w:r w:rsidR="00C94FA3" w:rsidRPr="00D4358C">
        <w:t>, the following were the number of graduates</w:t>
      </w:r>
      <w:r w:rsidR="00C20055" w:rsidRPr="00D4358C">
        <w:t xml:space="preserve"> during the period encompassing the </w:t>
      </w:r>
      <w:r w:rsidR="00463BD1" w:rsidRPr="00D4358C">
        <w:t>summer</w:t>
      </w:r>
      <w:r w:rsidR="00C20055" w:rsidRPr="00D4358C">
        <w:t xml:space="preserve"> 20</w:t>
      </w:r>
      <w:r w:rsidR="009D1FCD" w:rsidRPr="00D4358C">
        <w:t>20</w:t>
      </w:r>
      <w:r w:rsidR="00C20055" w:rsidRPr="00D4358C">
        <w:t xml:space="preserve">, </w:t>
      </w:r>
      <w:r w:rsidR="00463BD1" w:rsidRPr="00D4358C">
        <w:t>fall</w:t>
      </w:r>
      <w:r w:rsidR="00C20055" w:rsidRPr="00D4358C">
        <w:t xml:space="preserve"> 20</w:t>
      </w:r>
      <w:r w:rsidR="009D1FCD" w:rsidRPr="00D4358C">
        <w:t>20</w:t>
      </w:r>
      <w:r w:rsidR="00C20055" w:rsidRPr="00D4358C">
        <w:t xml:space="preserve">, and </w:t>
      </w:r>
      <w:r w:rsidR="00463BD1" w:rsidRPr="00D4358C">
        <w:t>spring</w:t>
      </w:r>
      <w:r w:rsidR="00C20055" w:rsidRPr="00D4358C">
        <w:t xml:space="preserve"> 202</w:t>
      </w:r>
      <w:r w:rsidR="009D1FCD" w:rsidRPr="00D4358C">
        <w:t>1</w:t>
      </w:r>
      <w:r w:rsidR="00C20055" w:rsidRPr="00D4358C">
        <w:t xml:space="preserve"> semesters: Summer 2019: </w:t>
      </w:r>
      <w:r w:rsidR="009D1FCD" w:rsidRPr="00D4358C">
        <w:t>1</w:t>
      </w:r>
      <w:r w:rsidR="00C20055" w:rsidRPr="00D4358C">
        <w:t xml:space="preserve">; Fall 2019: </w:t>
      </w:r>
      <w:r w:rsidR="009D1FCD" w:rsidRPr="00D4358C">
        <w:t>5</w:t>
      </w:r>
      <w:r w:rsidR="00C20055" w:rsidRPr="00D4358C">
        <w:t xml:space="preserve">; Spring 2020: </w:t>
      </w:r>
      <w:r w:rsidR="009D1FCD" w:rsidRPr="00D4358C">
        <w:t>2</w:t>
      </w:r>
      <w:r w:rsidR="00C20055" w:rsidRPr="00D4358C">
        <w:t xml:space="preserve">. </w:t>
      </w:r>
      <w:r w:rsidR="009D1FCD" w:rsidRPr="00D4358C">
        <w:t xml:space="preserve">Using those admitted during the fall 2018 semester as a basis for evaluation, </w:t>
      </w:r>
      <w:r w:rsidR="00896757" w:rsidRPr="00D4358C">
        <w:t>t</w:t>
      </w:r>
      <w:r w:rsidRPr="00D4358C">
        <w:t>he completio</w:t>
      </w:r>
      <w:r w:rsidR="00192F3D" w:rsidRPr="00D4358C">
        <w:t xml:space="preserve">n rate of students </w:t>
      </w:r>
      <w:r w:rsidR="00896757" w:rsidRPr="00D4358C">
        <w:t>was</w:t>
      </w:r>
      <w:r w:rsidR="00192F3D" w:rsidRPr="00D4358C">
        <w:t xml:space="preserve"> </w:t>
      </w:r>
      <w:r w:rsidR="00876453" w:rsidRPr="00D4358C">
        <w:t>88.6</w:t>
      </w:r>
      <w:r w:rsidRPr="00D4358C">
        <w:t>% in</w:t>
      </w:r>
      <w:r w:rsidR="00621031" w:rsidRPr="00D4358C">
        <w:t xml:space="preserve"> </w:t>
      </w:r>
      <w:r w:rsidR="00192F3D" w:rsidRPr="00D4358C">
        <w:t>the traditional RCP</w:t>
      </w:r>
      <w:r w:rsidR="00C94FA3" w:rsidRPr="00D4358C">
        <w:t xml:space="preserve"> </w:t>
      </w:r>
      <w:r w:rsidR="00621031" w:rsidRPr="00D4358C">
        <w:t xml:space="preserve">program </w:t>
      </w:r>
      <w:r w:rsidR="00C94FA3" w:rsidRPr="00D4358C">
        <w:t xml:space="preserve">and </w:t>
      </w:r>
      <w:r w:rsidR="00876453" w:rsidRPr="00D4358C">
        <w:t>85.7</w:t>
      </w:r>
      <w:r w:rsidR="00621031" w:rsidRPr="00D4358C">
        <w:t xml:space="preserve">% in </w:t>
      </w:r>
      <w:r w:rsidR="00C94FA3" w:rsidRPr="00D4358C">
        <w:t xml:space="preserve">the LPCC </w:t>
      </w:r>
      <w:r w:rsidR="00621031" w:rsidRPr="00D4358C">
        <w:t>concentration</w:t>
      </w:r>
      <w:r w:rsidRPr="00D4358C">
        <w:t>. The job placement rate</w:t>
      </w:r>
      <w:r w:rsidR="00621031" w:rsidRPr="00D4358C">
        <w:t xml:space="preserve"> </w:t>
      </w:r>
      <w:r w:rsidR="00876453" w:rsidRPr="00D4358C">
        <w:t xml:space="preserve">for those who graduated during the 2020-2021 academic year </w:t>
      </w:r>
      <w:r w:rsidR="00896757" w:rsidRPr="00D4358C">
        <w:t>was</w:t>
      </w:r>
      <w:r w:rsidR="00192F3D" w:rsidRPr="00D4358C">
        <w:t xml:space="preserve"> </w:t>
      </w:r>
      <w:r w:rsidR="00876453" w:rsidRPr="00D4358C">
        <w:t>100</w:t>
      </w:r>
      <w:r w:rsidRPr="00D4358C">
        <w:t xml:space="preserve">% </w:t>
      </w:r>
      <w:r w:rsidR="00621031" w:rsidRPr="00D4358C">
        <w:t xml:space="preserve">for the </w:t>
      </w:r>
      <w:r w:rsidR="00192F3D" w:rsidRPr="00D4358C">
        <w:t>traditional</w:t>
      </w:r>
      <w:r w:rsidR="00621031" w:rsidRPr="00D4358C">
        <w:t xml:space="preserve"> program and </w:t>
      </w:r>
      <w:r w:rsidR="00876453" w:rsidRPr="00D4358C">
        <w:t>100</w:t>
      </w:r>
      <w:r w:rsidR="000D2A2D" w:rsidRPr="00D4358C">
        <w:t xml:space="preserve">% for the LPCC concentration. </w:t>
      </w:r>
      <w:r w:rsidR="0075308C" w:rsidRPr="00D4358C">
        <w:t>Across both program concentrations t</w:t>
      </w:r>
      <w:r w:rsidR="00896757" w:rsidRPr="00D4358C">
        <w:t xml:space="preserve">he </w:t>
      </w:r>
      <w:r w:rsidRPr="00D4358C">
        <w:t xml:space="preserve">passing rate for the </w:t>
      </w:r>
      <w:r w:rsidR="003219E4" w:rsidRPr="00D4358C">
        <w:t>Certified</w:t>
      </w:r>
      <w:r w:rsidRPr="00D4358C">
        <w:t xml:space="preserve"> </w:t>
      </w:r>
      <w:r w:rsidR="003219E4" w:rsidRPr="00D4358C">
        <w:t>Rehabilitation</w:t>
      </w:r>
      <w:r w:rsidRPr="00D4358C">
        <w:t xml:space="preserve"> </w:t>
      </w:r>
      <w:r w:rsidR="00621031" w:rsidRPr="00D4358C">
        <w:t xml:space="preserve">Counselor (CRC) exam </w:t>
      </w:r>
      <w:r w:rsidR="0075308C" w:rsidRPr="00D4358C">
        <w:t xml:space="preserve">for </w:t>
      </w:r>
      <w:r w:rsidR="00876453" w:rsidRPr="00D4358C">
        <w:t xml:space="preserve">students during </w:t>
      </w:r>
      <w:r w:rsidR="0075308C" w:rsidRPr="00D4358C">
        <w:t xml:space="preserve">the period encompassing </w:t>
      </w:r>
      <w:r w:rsidR="00876453" w:rsidRPr="00D4358C">
        <w:t>October 2020 through July 2021 was</w:t>
      </w:r>
      <w:r w:rsidR="0075308C" w:rsidRPr="00D4358C">
        <w:t xml:space="preserve"> 5</w:t>
      </w:r>
      <w:r w:rsidR="00876453" w:rsidRPr="00D4358C">
        <w:t>5</w:t>
      </w:r>
      <w:r w:rsidRPr="00D4358C">
        <w:t xml:space="preserve">%. </w:t>
      </w:r>
    </w:p>
    <w:p w14:paraId="7E9866F7" w14:textId="77777777" w:rsidR="00AE4F35" w:rsidRPr="00D4358C" w:rsidRDefault="00AE4F35"/>
    <w:p w14:paraId="5BF11833" w14:textId="5D49A375" w:rsidR="00742D59" w:rsidRPr="00D4358C" w:rsidRDefault="009D384C">
      <w:r w:rsidRPr="00D4358C">
        <w:t>During</w:t>
      </w:r>
      <w:r w:rsidR="00730D77" w:rsidRPr="00D4358C">
        <w:t xml:space="preserve"> </w:t>
      </w:r>
      <w:r w:rsidR="00524CBC" w:rsidRPr="00D4358C">
        <w:t xml:space="preserve">the </w:t>
      </w:r>
      <w:r w:rsidR="00850DF2" w:rsidRPr="00D4358C">
        <w:t>2020-2021 academic year</w:t>
      </w:r>
      <w:r w:rsidR="007A15F2" w:rsidRPr="00D4358C">
        <w:t xml:space="preserve">, there </w:t>
      </w:r>
      <w:r w:rsidR="009E4C11" w:rsidRPr="00D4358C">
        <w:t>were</w:t>
      </w:r>
      <w:r w:rsidR="00182F59" w:rsidRPr="00D4358C">
        <w:t xml:space="preserve"> </w:t>
      </w:r>
      <w:r w:rsidR="00622183" w:rsidRPr="00D4358C">
        <w:t>6</w:t>
      </w:r>
      <w:r w:rsidR="00850DF2" w:rsidRPr="00D4358C">
        <w:t>8</w:t>
      </w:r>
      <w:r w:rsidR="007A15F2" w:rsidRPr="00D4358C">
        <w:t xml:space="preserve"> stude</w:t>
      </w:r>
      <w:r w:rsidR="005716E8" w:rsidRPr="00D4358C">
        <w:t xml:space="preserve">nts in the </w:t>
      </w:r>
      <w:r w:rsidR="00850DF2" w:rsidRPr="00D4358C">
        <w:t xml:space="preserve">campus-based </w:t>
      </w:r>
      <w:r w:rsidR="00C94FA3" w:rsidRPr="00D4358C">
        <w:t xml:space="preserve">program, </w:t>
      </w:r>
      <w:r w:rsidR="009F6255" w:rsidRPr="00D4358C">
        <w:t>41</w:t>
      </w:r>
      <w:r w:rsidR="00730D77" w:rsidRPr="00D4358C">
        <w:t xml:space="preserve"> non-white students</w:t>
      </w:r>
      <w:r w:rsidR="00A51507" w:rsidRPr="00D4358C">
        <w:t>,</w:t>
      </w:r>
      <w:r w:rsidR="00730D77" w:rsidRPr="00D4358C">
        <w:t xml:space="preserve"> </w:t>
      </w:r>
      <w:r w:rsidR="00182F59" w:rsidRPr="00D4358C">
        <w:t xml:space="preserve">and </w:t>
      </w:r>
      <w:r w:rsidR="009F6255" w:rsidRPr="00D4358C">
        <w:t>2</w:t>
      </w:r>
      <w:r w:rsidR="00850DF2" w:rsidRPr="00D4358C">
        <w:t>3</w:t>
      </w:r>
      <w:r w:rsidR="007A15F2" w:rsidRPr="00D4358C">
        <w:t xml:space="preserve"> students with disabilities</w:t>
      </w:r>
      <w:r w:rsidR="00C94FA3" w:rsidRPr="00D4358C">
        <w:t xml:space="preserve">. </w:t>
      </w:r>
      <w:r w:rsidR="009F6255" w:rsidRPr="00D4358C">
        <w:t>A total of 1</w:t>
      </w:r>
      <w:r w:rsidR="00850DF2" w:rsidRPr="00D4358C">
        <w:t>9</w:t>
      </w:r>
      <w:r w:rsidRPr="00D4358C">
        <w:t xml:space="preserve"> students were</w:t>
      </w:r>
      <w:r w:rsidR="00182F59" w:rsidRPr="00D4358C">
        <w:t xml:space="preserve"> male, whil</w:t>
      </w:r>
      <w:r w:rsidRPr="00D4358C">
        <w:t>e 4</w:t>
      </w:r>
      <w:r w:rsidR="00850DF2" w:rsidRPr="00D4358C">
        <w:t>9</w:t>
      </w:r>
      <w:r w:rsidRPr="00D4358C">
        <w:t xml:space="preserve"> were</w:t>
      </w:r>
      <w:r w:rsidR="009F6255" w:rsidRPr="00D4358C">
        <w:t xml:space="preserve"> female. Of the 41</w:t>
      </w:r>
      <w:r w:rsidR="00ED0FE7" w:rsidRPr="00D4358C">
        <w:t xml:space="preserve"> non-w</w:t>
      </w:r>
      <w:r w:rsidRPr="00D4358C">
        <w:t xml:space="preserve">hite students, </w:t>
      </w:r>
      <w:r w:rsidR="00A515D1" w:rsidRPr="00D4358C">
        <w:t>7</w:t>
      </w:r>
      <w:r w:rsidR="009F6255" w:rsidRPr="00D4358C">
        <w:t xml:space="preserve"> were Black/African-American, </w:t>
      </w:r>
      <w:r w:rsidR="00850DF2" w:rsidRPr="00D4358C">
        <w:t>5</w:t>
      </w:r>
      <w:r w:rsidR="009F6255" w:rsidRPr="00D4358C">
        <w:t xml:space="preserve"> were</w:t>
      </w:r>
      <w:r w:rsidRPr="00D4358C">
        <w:t xml:space="preserve"> Asian</w:t>
      </w:r>
      <w:r w:rsidR="00A515D1" w:rsidRPr="00D4358C">
        <w:t>, 20</w:t>
      </w:r>
      <w:r w:rsidRPr="00D4358C">
        <w:t xml:space="preserve"> were</w:t>
      </w:r>
      <w:r w:rsidR="00182F59" w:rsidRPr="00D4358C">
        <w:t xml:space="preserve"> Hispanic/Latino, </w:t>
      </w:r>
      <w:r w:rsidR="00A515D1" w:rsidRPr="00D4358C">
        <w:t xml:space="preserve">4 were Native Hawaiian/Other Pacific Islander, </w:t>
      </w:r>
      <w:r w:rsidR="00F17486" w:rsidRPr="00D4358C">
        <w:t>1</w:t>
      </w:r>
      <w:r w:rsidR="00A515D1" w:rsidRPr="00D4358C">
        <w:t xml:space="preserve"> </w:t>
      </w:r>
      <w:r w:rsidR="00F17486" w:rsidRPr="00D4358C">
        <w:t>was</w:t>
      </w:r>
      <w:r w:rsidR="00A515D1" w:rsidRPr="00D4358C">
        <w:t xml:space="preserve"> multiracial, and 4</w:t>
      </w:r>
      <w:r w:rsidRPr="00D4358C">
        <w:t xml:space="preserve"> were</w:t>
      </w:r>
      <w:r w:rsidR="00ED0FE7" w:rsidRPr="00D4358C">
        <w:t xml:space="preserve"> from other non-w</w:t>
      </w:r>
      <w:r w:rsidR="00182F59" w:rsidRPr="00D4358C">
        <w:t>hite groups. For</w:t>
      </w:r>
      <w:r w:rsidR="009E4C11" w:rsidRPr="00D4358C">
        <w:t xml:space="preserve"> the distance program, there were</w:t>
      </w:r>
      <w:r w:rsidR="00601572" w:rsidRPr="00D4358C">
        <w:t xml:space="preserve"> 2</w:t>
      </w:r>
      <w:r w:rsidR="00F17486" w:rsidRPr="00D4358C">
        <w:t>7</w:t>
      </w:r>
      <w:r w:rsidR="00182F59" w:rsidRPr="00D4358C">
        <w:t xml:space="preserve"> students in th</w:t>
      </w:r>
      <w:r w:rsidR="00A51507" w:rsidRPr="00D4358C">
        <w:t xml:space="preserve">e </w:t>
      </w:r>
      <w:r w:rsidR="00A910C1" w:rsidRPr="00D4358C">
        <w:t xml:space="preserve">cohort that began </w:t>
      </w:r>
      <w:r w:rsidR="00F17486" w:rsidRPr="00D4358C">
        <w:t>during</w:t>
      </w:r>
      <w:r w:rsidR="00A910C1" w:rsidRPr="00D4358C">
        <w:t xml:space="preserve"> </w:t>
      </w:r>
      <w:r w:rsidR="00463BD1" w:rsidRPr="00D4358C">
        <w:t>fall</w:t>
      </w:r>
      <w:r w:rsidR="00A51507" w:rsidRPr="00D4358C">
        <w:t xml:space="preserve"> 2018. </w:t>
      </w:r>
      <w:r w:rsidR="00ED0FE7" w:rsidRPr="00D4358C">
        <w:t>In the distan</w:t>
      </w:r>
      <w:r w:rsidR="00601572" w:rsidRPr="00D4358C">
        <w:t>ce program, 1</w:t>
      </w:r>
      <w:r w:rsidR="00F17486" w:rsidRPr="00D4358C">
        <w:t>9</w:t>
      </w:r>
      <w:r w:rsidR="00ED0FE7" w:rsidRPr="00D4358C">
        <w:t xml:space="preserve"> </w:t>
      </w:r>
      <w:r w:rsidR="00A910C1" w:rsidRPr="00D4358C">
        <w:t xml:space="preserve">students </w:t>
      </w:r>
      <w:r w:rsidR="00601572" w:rsidRPr="00D4358C">
        <w:t xml:space="preserve">were female, while </w:t>
      </w:r>
      <w:r w:rsidR="00F17486" w:rsidRPr="00D4358C">
        <w:t>8</w:t>
      </w:r>
      <w:r w:rsidRPr="00D4358C">
        <w:t xml:space="preserve"> were</w:t>
      </w:r>
      <w:r w:rsidR="00ED0FE7" w:rsidRPr="00D4358C">
        <w:t xml:space="preserve"> </w:t>
      </w:r>
      <w:r w:rsidR="00601572" w:rsidRPr="00D4358C">
        <w:t xml:space="preserve">male. A total of </w:t>
      </w:r>
      <w:r w:rsidR="00F17486" w:rsidRPr="00D4358C">
        <w:t>8</w:t>
      </w:r>
      <w:r w:rsidRPr="00D4358C">
        <w:t xml:space="preserve"> students </w:t>
      </w:r>
      <w:r w:rsidR="00F17486" w:rsidRPr="00D4358C">
        <w:t>disclosed having</w:t>
      </w:r>
      <w:r w:rsidR="00ED0FE7" w:rsidRPr="00D4358C">
        <w:t xml:space="preserve"> disabi</w:t>
      </w:r>
      <w:r w:rsidR="00742D59" w:rsidRPr="00D4358C">
        <w:t>liti</w:t>
      </w:r>
      <w:r w:rsidR="00682D1E" w:rsidRPr="00D4358C">
        <w:t xml:space="preserve">es. </w:t>
      </w:r>
      <w:r w:rsidR="00F17486" w:rsidRPr="00D4358C">
        <w:t>Twenty</w:t>
      </w:r>
      <w:r w:rsidR="00742D59" w:rsidRPr="00D4358C">
        <w:t xml:space="preserve"> of the students were non-white. </w:t>
      </w:r>
      <w:r w:rsidR="00601572" w:rsidRPr="00D4358C">
        <w:t xml:space="preserve">Of the </w:t>
      </w:r>
      <w:r w:rsidR="00F17486" w:rsidRPr="00D4358C">
        <w:t>20</w:t>
      </w:r>
      <w:r w:rsidR="00682D1E" w:rsidRPr="00D4358C">
        <w:t xml:space="preserve"> non-white students, 7 were Black/A</w:t>
      </w:r>
      <w:r w:rsidR="00601572" w:rsidRPr="00D4358C">
        <w:t xml:space="preserve">frican-American, 2 were Asian, </w:t>
      </w:r>
      <w:r w:rsidR="00F17486" w:rsidRPr="00D4358C">
        <w:t>8</w:t>
      </w:r>
      <w:r w:rsidR="00682D1E" w:rsidRPr="00D4358C">
        <w:t xml:space="preserve"> were Hispanic/Latino, 1 was Native Hawaiian/Other Pacific Islander</w:t>
      </w:r>
      <w:r w:rsidR="006825BA" w:rsidRPr="00D4358C">
        <w:t xml:space="preserve">, and </w:t>
      </w:r>
      <w:r w:rsidR="00F17486" w:rsidRPr="00D4358C">
        <w:t>2 were</w:t>
      </w:r>
      <w:r w:rsidR="00682D1E" w:rsidRPr="00D4358C">
        <w:t xml:space="preserve"> from </w:t>
      </w:r>
      <w:r w:rsidR="006825BA" w:rsidRPr="00D4358C">
        <w:t xml:space="preserve">another non-white </w:t>
      </w:r>
      <w:r w:rsidR="00F17486" w:rsidRPr="00D4358C">
        <w:t xml:space="preserve">or undisclosed </w:t>
      </w:r>
      <w:r w:rsidR="006825BA" w:rsidRPr="00D4358C">
        <w:t>group</w:t>
      </w:r>
      <w:r w:rsidR="00682D1E" w:rsidRPr="00D4358C">
        <w:t>.</w:t>
      </w:r>
    </w:p>
    <w:p w14:paraId="6BBC7268" w14:textId="77777777" w:rsidR="00D25075" w:rsidRPr="00D4358C" w:rsidRDefault="00D25075"/>
    <w:p w14:paraId="34CDA87B" w14:textId="645E7328" w:rsidR="00017E35" w:rsidRPr="00D4358C" w:rsidRDefault="004E3213">
      <w:r w:rsidRPr="00D4358C">
        <w:lastRenderedPageBreak/>
        <w:t>T</w:t>
      </w:r>
      <w:r w:rsidR="00E55EAA" w:rsidRPr="00D4358C">
        <w:t xml:space="preserve">he </w:t>
      </w:r>
      <w:r w:rsidR="00463BD1" w:rsidRPr="00D4358C">
        <w:t>summer</w:t>
      </w:r>
      <w:r w:rsidR="00E55EAA" w:rsidRPr="00D4358C">
        <w:t xml:space="preserve"> 20</w:t>
      </w:r>
      <w:r w:rsidR="00BD0A65" w:rsidRPr="00D4358C">
        <w:t>20</w:t>
      </w:r>
      <w:r w:rsidRPr="00D4358C">
        <w:t xml:space="preserve"> program gra</w:t>
      </w:r>
      <w:r w:rsidR="002057CF" w:rsidRPr="00D4358C">
        <w:t xml:space="preserve">duates had an average GPA of </w:t>
      </w:r>
      <w:r w:rsidR="00FA11B7" w:rsidRPr="00D4358C">
        <w:t>3.</w:t>
      </w:r>
      <w:r w:rsidR="00BD0A65" w:rsidRPr="00D4358C">
        <w:t>52</w:t>
      </w:r>
      <w:r w:rsidRPr="00D4358C">
        <w:t xml:space="preserve">. </w:t>
      </w:r>
      <w:r w:rsidR="0019347D" w:rsidRPr="00D4358C">
        <w:t xml:space="preserve">The </w:t>
      </w:r>
      <w:r w:rsidR="00463BD1" w:rsidRPr="00D4358C">
        <w:t>fall</w:t>
      </w:r>
      <w:r w:rsidR="00E55EAA" w:rsidRPr="00D4358C">
        <w:t xml:space="preserve"> </w:t>
      </w:r>
      <w:r w:rsidRPr="00D4358C">
        <w:t>20</w:t>
      </w:r>
      <w:r w:rsidR="00BD0A65" w:rsidRPr="00D4358C">
        <w:t>20</w:t>
      </w:r>
      <w:r w:rsidR="00AC4767" w:rsidRPr="00D4358C">
        <w:t xml:space="preserve"> </w:t>
      </w:r>
      <w:r w:rsidRPr="00D4358C">
        <w:t xml:space="preserve">program </w:t>
      </w:r>
      <w:r w:rsidR="00AC4767" w:rsidRPr="00D4358C">
        <w:t xml:space="preserve">graduates </w:t>
      </w:r>
      <w:r w:rsidRPr="00D4358C">
        <w:t>h</w:t>
      </w:r>
      <w:r w:rsidR="00AC4767" w:rsidRPr="00D4358C">
        <w:t>ad</w:t>
      </w:r>
      <w:r w:rsidR="002057CF" w:rsidRPr="00D4358C">
        <w:t xml:space="preserve"> an average GPA of </w:t>
      </w:r>
      <w:r w:rsidR="00FA11B7" w:rsidRPr="00D4358C">
        <w:t>3.</w:t>
      </w:r>
      <w:r w:rsidR="0005138E" w:rsidRPr="00D4358C">
        <w:t>89</w:t>
      </w:r>
      <w:r w:rsidR="00730D77" w:rsidRPr="00D4358C">
        <w:t>.</w:t>
      </w:r>
      <w:r w:rsidR="0019347D" w:rsidRPr="00D4358C">
        <w:t xml:space="preserve"> </w:t>
      </w:r>
      <w:r w:rsidRPr="00D4358C">
        <w:t xml:space="preserve">The </w:t>
      </w:r>
      <w:r w:rsidR="00463BD1" w:rsidRPr="00D4358C">
        <w:t>spring</w:t>
      </w:r>
      <w:r w:rsidR="00E55EAA" w:rsidRPr="00D4358C">
        <w:t xml:space="preserve"> 202</w:t>
      </w:r>
      <w:r w:rsidR="0005138E" w:rsidRPr="00D4358C">
        <w:t>1</w:t>
      </w:r>
      <w:r w:rsidRPr="00D4358C">
        <w:t xml:space="preserve"> program gra</w:t>
      </w:r>
      <w:r w:rsidR="00A100F2" w:rsidRPr="00D4358C">
        <w:t xml:space="preserve">duates had an average GPA of </w:t>
      </w:r>
      <w:r w:rsidR="00FA11B7" w:rsidRPr="00D4358C">
        <w:t>3.</w:t>
      </w:r>
      <w:r w:rsidR="0005138E" w:rsidRPr="00D4358C">
        <w:t>89</w:t>
      </w:r>
      <w:r w:rsidR="006F0792" w:rsidRPr="00D4358C">
        <w:t>.</w:t>
      </w:r>
    </w:p>
    <w:p w14:paraId="24638BFD" w14:textId="77777777" w:rsidR="00C32B2D" w:rsidRPr="00D4358C" w:rsidRDefault="00C32B2D"/>
    <w:p w14:paraId="74B15861" w14:textId="7B38EECE" w:rsidR="003B4373" w:rsidRPr="00D4358C" w:rsidRDefault="00992708">
      <w:r w:rsidRPr="00D4358C">
        <w:t>Th</w:t>
      </w:r>
      <w:r w:rsidR="007B5A54" w:rsidRPr="00D4358C">
        <w:t>e following information addresses</w:t>
      </w:r>
      <w:r w:rsidRPr="00D4358C">
        <w:t xml:space="preserve"> student retention ra</w:t>
      </w:r>
      <w:r w:rsidR="00013702" w:rsidRPr="00D4358C">
        <w:t xml:space="preserve">te information for the </w:t>
      </w:r>
      <w:r w:rsidR="00463BD1" w:rsidRPr="00D4358C">
        <w:t>fall</w:t>
      </w:r>
      <w:r w:rsidR="00013702" w:rsidRPr="00D4358C">
        <w:t xml:space="preserve"> 201</w:t>
      </w:r>
      <w:r w:rsidR="0005138E" w:rsidRPr="00D4358C">
        <w:t>8</w:t>
      </w:r>
      <w:r w:rsidR="006F0792" w:rsidRPr="00D4358C">
        <w:t xml:space="preserve"> thr</w:t>
      </w:r>
      <w:r w:rsidR="002F58C6" w:rsidRPr="00D4358C">
        <w:t>ough the</w:t>
      </w:r>
      <w:r w:rsidR="00013702" w:rsidRPr="00D4358C">
        <w:t xml:space="preserve"> </w:t>
      </w:r>
      <w:r w:rsidR="00463BD1" w:rsidRPr="00D4358C">
        <w:t>fall</w:t>
      </w:r>
      <w:r w:rsidR="00013702" w:rsidRPr="00D4358C">
        <w:t xml:space="preserve"> 20</w:t>
      </w:r>
      <w:r w:rsidR="0005138E" w:rsidRPr="00D4358C">
        <w:t>20</w:t>
      </w:r>
      <w:r w:rsidR="00D07DEE" w:rsidRPr="00D4358C">
        <w:t xml:space="preserve"> semesters for</w:t>
      </w:r>
      <w:r w:rsidRPr="00D4358C">
        <w:t xml:space="preserve"> the on-campus program</w:t>
      </w:r>
      <w:r w:rsidR="00013702" w:rsidRPr="00D4358C">
        <w:t xml:space="preserve"> and the </w:t>
      </w:r>
      <w:r w:rsidR="00463BD1" w:rsidRPr="00D4358C">
        <w:t>fall</w:t>
      </w:r>
      <w:r w:rsidR="00013702" w:rsidRPr="00D4358C">
        <w:t xml:space="preserve"> 2018 semester for the distance program</w:t>
      </w:r>
      <w:r w:rsidRPr="00D4358C">
        <w:t>.</w:t>
      </w:r>
      <w:r w:rsidR="001F68E8" w:rsidRPr="00D4358C">
        <w:t xml:space="preserve"> The on-campus program</w:t>
      </w:r>
      <w:r w:rsidR="00F83EF8" w:rsidRPr="00D4358C">
        <w:t xml:space="preserve"> only enrolls new</w:t>
      </w:r>
      <w:r w:rsidR="007B5A54" w:rsidRPr="00D4358C">
        <w:t xml:space="preserve"> students during</w:t>
      </w:r>
      <w:r w:rsidR="00D07DEE" w:rsidRPr="00D4358C">
        <w:t xml:space="preserve"> </w:t>
      </w:r>
      <w:r w:rsidR="0005138E" w:rsidRPr="00D4358C">
        <w:t>each</w:t>
      </w:r>
      <w:r w:rsidR="00D07DEE" w:rsidRPr="00D4358C">
        <w:t xml:space="preserve"> </w:t>
      </w:r>
      <w:r w:rsidR="00463BD1" w:rsidRPr="00D4358C">
        <w:t>fall</w:t>
      </w:r>
      <w:r w:rsidR="00D07DEE" w:rsidRPr="00D4358C">
        <w:t xml:space="preserve"> semester. </w:t>
      </w:r>
      <w:r w:rsidR="00013702" w:rsidRPr="00D4358C">
        <w:t xml:space="preserve">The distance program enrolls students during the fall semester once every three years. </w:t>
      </w:r>
      <w:r w:rsidR="001F68E8" w:rsidRPr="00D4358C">
        <w:t xml:space="preserve">The information provided includes the number of new students enrolled and the number that either graduated, are continuing, or dropped out for each respective cohort. </w:t>
      </w:r>
    </w:p>
    <w:p w14:paraId="263BE903" w14:textId="77777777" w:rsidR="004A174A" w:rsidRPr="00D4358C" w:rsidRDefault="004A174A" w:rsidP="004A174A"/>
    <w:p w14:paraId="5F2A8714" w14:textId="288A2AF0" w:rsidR="008C65C7" w:rsidRPr="00D4358C" w:rsidRDefault="002F58C6" w:rsidP="008C65C7">
      <w:r w:rsidRPr="00D4358C">
        <w:t>Fall 2018:</w:t>
      </w:r>
    </w:p>
    <w:p w14:paraId="02B99E6E" w14:textId="55D4B74C" w:rsidR="008C65C7" w:rsidRPr="00D4358C" w:rsidRDefault="002F58C6" w:rsidP="008C65C7">
      <w:pPr>
        <w:pStyle w:val="ListParagraph"/>
        <w:numPr>
          <w:ilvl w:val="0"/>
          <w:numId w:val="5"/>
        </w:numPr>
      </w:pPr>
      <w:r w:rsidRPr="00D4358C">
        <w:t xml:space="preserve">On-Campus: </w:t>
      </w:r>
      <w:r w:rsidR="005F7DA2" w:rsidRPr="00D4358C">
        <w:tab/>
      </w:r>
      <w:r w:rsidR="00BC3047" w:rsidRPr="00D4358C">
        <w:t>2</w:t>
      </w:r>
      <w:r w:rsidR="00503A97" w:rsidRPr="00D4358C">
        <w:t>4</w:t>
      </w:r>
      <w:r w:rsidRPr="00D4358C">
        <w:t xml:space="preserve"> enrolled</w:t>
      </w:r>
      <w:r w:rsidR="00BC3047" w:rsidRPr="00D4358C">
        <w:t xml:space="preserve">, </w:t>
      </w:r>
      <w:r w:rsidR="00503A97" w:rsidRPr="00D4358C">
        <w:t>15</w:t>
      </w:r>
      <w:r w:rsidR="00BC3047" w:rsidRPr="00D4358C">
        <w:t xml:space="preserve"> graduated, </w:t>
      </w:r>
      <w:r w:rsidR="00C6551F" w:rsidRPr="00D4358C">
        <w:t>6</w:t>
      </w:r>
      <w:r w:rsidR="00BC3047" w:rsidRPr="00D4358C">
        <w:t xml:space="preserve"> continuing and </w:t>
      </w:r>
      <w:r w:rsidR="00C6551F" w:rsidRPr="00D4358C">
        <w:t>3</w:t>
      </w:r>
      <w:r w:rsidR="008C65C7" w:rsidRPr="00D4358C">
        <w:t xml:space="preserve"> dropped out</w:t>
      </w:r>
      <w:r w:rsidRPr="00D4358C">
        <w:t>.</w:t>
      </w:r>
    </w:p>
    <w:p w14:paraId="0F9F6B32" w14:textId="227BD097" w:rsidR="001C695E" w:rsidRPr="00D4358C" w:rsidRDefault="00DC17C5" w:rsidP="008C65C7">
      <w:pPr>
        <w:pStyle w:val="ListParagraph"/>
        <w:numPr>
          <w:ilvl w:val="0"/>
          <w:numId w:val="5"/>
        </w:numPr>
      </w:pPr>
      <w:r w:rsidRPr="00D4358C">
        <w:t>Distan</w:t>
      </w:r>
      <w:r w:rsidR="006A4903" w:rsidRPr="00D4358C">
        <w:t>ce:</w:t>
      </w:r>
      <w:r w:rsidR="006A4903" w:rsidRPr="00D4358C">
        <w:tab/>
        <w:t>26 enrolled, 0 graduated, 24 continuing  and 2</w:t>
      </w:r>
      <w:r w:rsidR="001C695E" w:rsidRPr="00D4358C">
        <w:t xml:space="preserve"> dropped out</w:t>
      </w:r>
    </w:p>
    <w:p w14:paraId="3BC6AF3F" w14:textId="77777777" w:rsidR="001C695E" w:rsidRPr="00D4358C" w:rsidRDefault="001C695E" w:rsidP="001F68E8"/>
    <w:p w14:paraId="503DDE2D" w14:textId="77777777" w:rsidR="001C695E" w:rsidRPr="00D4358C" w:rsidRDefault="001C695E" w:rsidP="001F68E8">
      <w:r w:rsidRPr="00D4358C">
        <w:t xml:space="preserve">Fall 2019: </w:t>
      </w:r>
    </w:p>
    <w:p w14:paraId="331415A3" w14:textId="508FEDC7" w:rsidR="001C695E" w:rsidRPr="00D4358C" w:rsidRDefault="001C695E" w:rsidP="001C695E">
      <w:pPr>
        <w:pStyle w:val="ListParagraph"/>
        <w:numPr>
          <w:ilvl w:val="0"/>
          <w:numId w:val="5"/>
        </w:numPr>
      </w:pPr>
      <w:r w:rsidRPr="00D4358C">
        <w:t xml:space="preserve">On-Campus: </w:t>
      </w:r>
      <w:r w:rsidR="006A4903" w:rsidRPr="00D4358C">
        <w:tab/>
      </w:r>
      <w:r w:rsidR="00BC3047" w:rsidRPr="00D4358C">
        <w:t>27</w:t>
      </w:r>
      <w:r w:rsidRPr="00D4358C">
        <w:t xml:space="preserve"> enrolled, </w:t>
      </w:r>
      <w:r w:rsidR="004C50B3" w:rsidRPr="00D4358C">
        <w:t>2</w:t>
      </w:r>
      <w:r w:rsidRPr="00D4358C">
        <w:t xml:space="preserve"> graduated</w:t>
      </w:r>
      <w:r w:rsidR="00BC3047" w:rsidRPr="00D4358C">
        <w:t>, 2</w:t>
      </w:r>
      <w:r w:rsidR="004C50B3" w:rsidRPr="00D4358C">
        <w:t>4</w:t>
      </w:r>
      <w:r w:rsidR="00BC3047" w:rsidRPr="00D4358C">
        <w:t xml:space="preserve"> continuing and 1</w:t>
      </w:r>
      <w:r w:rsidRPr="00D4358C">
        <w:t xml:space="preserve"> dropped out.</w:t>
      </w:r>
    </w:p>
    <w:p w14:paraId="00E43E9A" w14:textId="522E4826" w:rsidR="001C695E" w:rsidRPr="00D4358C" w:rsidRDefault="001C695E" w:rsidP="001F68E8"/>
    <w:p w14:paraId="5492C89F" w14:textId="3D5DF841" w:rsidR="0005138E" w:rsidRPr="00D4358C" w:rsidRDefault="0005138E" w:rsidP="001F68E8">
      <w:r w:rsidRPr="00D4358C">
        <w:t>Fall 2020</w:t>
      </w:r>
    </w:p>
    <w:p w14:paraId="2BB76297" w14:textId="27A85B97" w:rsidR="0005138E" w:rsidRPr="00D4358C" w:rsidRDefault="0005138E" w:rsidP="0005138E">
      <w:pPr>
        <w:pStyle w:val="ListParagraph"/>
        <w:numPr>
          <w:ilvl w:val="0"/>
          <w:numId w:val="5"/>
        </w:numPr>
      </w:pPr>
      <w:r w:rsidRPr="00D4358C">
        <w:t xml:space="preserve">On-Campus: </w:t>
      </w:r>
      <w:r w:rsidRPr="00D4358C">
        <w:tab/>
        <w:t>2</w:t>
      </w:r>
      <w:r w:rsidRPr="00D4358C">
        <w:t>2</w:t>
      </w:r>
      <w:r w:rsidRPr="00D4358C">
        <w:t xml:space="preserve"> enrolled, 0 graduated, </w:t>
      </w:r>
      <w:r w:rsidRPr="00D4358C">
        <w:t>19</w:t>
      </w:r>
      <w:r w:rsidRPr="00D4358C">
        <w:t xml:space="preserve"> continuing and </w:t>
      </w:r>
      <w:r w:rsidRPr="00D4358C">
        <w:t>3</w:t>
      </w:r>
      <w:r w:rsidRPr="00D4358C">
        <w:t xml:space="preserve"> dropped out.</w:t>
      </w:r>
    </w:p>
    <w:p w14:paraId="3EE56BB6" w14:textId="77777777" w:rsidR="00B53B4C" w:rsidRPr="00D4358C" w:rsidRDefault="00B53B4C" w:rsidP="001F68E8"/>
    <w:p w14:paraId="68159D55" w14:textId="702756F7" w:rsidR="004C50B3" w:rsidRPr="00D4358C" w:rsidRDefault="009A3AC9" w:rsidP="001F68E8">
      <w:r w:rsidRPr="00D4358C">
        <w:t>The typical</w:t>
      </w:r>
      <w:r w:rsidR="007B5A54" w:rsidRPr="00D4358C">
        <w:t xml:space="preserve"> time required</w:t>
      </w:r>
      <w:r w:rsidR="00CB7C98" w:rsidRPr="00D4358C">
        <w:t xml:space="preserve"> to complete the RCP degree is two and half to three</w:t>
      </w:r>
      <w:r w:rsidR="001F68E8" w:rsidRPr="00D4358C">
        <w:t xml:space="preserve"> years of full-time graduate study. SDSU defines full time gr</w:t>
      </w:r>
      <w:r w:rsidR="00CB7C98" w:rsidRPr="00D4358C">
        <w:t>aduate enrollment as more than six</w:t>
      </w:r>
      <w:r w:rsidR="001F68E8" w:rsidRPr="00D4358C">
        <w:t xml:space="preserve"> units, which </w:t>
      </w:r>
      <w:r w:rsidR="00CB7C98" w:rsidRPr="00D4358C">
        <w:t>typically means taking three</w:t>
      </w:r>
      <w:r w:rsidR="001F68E8" w:rsidRPr="00D4358C">
        <w:t xml:space="preserve"> or m</w:t>
      </w:r>
      <w:r w:rsidR="00446993" w:rsidRPr="00D4358C">
        <w:t>ore classes during</w:t>
      </w:r>
      <w:r w:rsidR="00C22DF7" w:rsidRPr="00D4358C">
        <w:t xml:space="preserve"> a semester. </w:t>
      </w:r>
      <w:r w:rsidR="00066E05" w:rsidRPr="00D4358C">
        <w:t xml:space="preserve">Basic tuition and fees for the 2020-2021 </w:t>
      </w:r>
      <w:r w:rsidR="004C50B3" w:rsidRPr="00D4358C">
        <w:t>academic year</w:t>
      </w:r>
      <w:r w:rsidR="00066E05" w:rsidRPr="00D4358C">
        <w:t xml:space="preserve"> for domestic graduate students was $9.154. </w:t>
      </w:r>
      <w:r w:rsidR="008208F9" w:rsidRPr="00D4358C">
        <w:t>I</w:t>
      </w:r>
      <w:r w:rsidR="00C6401A" w:rsidRPr="00D4358C">
        <w:t>n the on-campus program</w:t>
      </w:r>
      <w:r w:rsidR="00C22DF7" w:rsidRPr="00D4358C">
        <w:t xml:space="preserve">, international and out-of-state students </w:t>
      </w:r>
      <w:r w:rsidR="00446993" w:rsidRPr="00D4358C">
        <w:t xml:space="preserve">were also </w:t>
      </w:r>
      <w:r w:rsidR="00C22DF7" w:rsidRPr="00D4358C">
        <w:t>required to pay a</w:t>
      </w:r>
      <w:r w:rsidR="009D545E" w:rsidRPr="00D4358C">
        <w:t xml:space="preserve">n additional </w:t>
      </w:r>
      <w:r w:rsidR="008208F9" w:rsidRPr="00D4358C">
        <w:t xml:space="preserve">nonresident </w:t>
      </w:r>
      <w:r w:rsidR="009D545E" w:rsidRPr="00D4358C">
        <w:t>tuition</w:t>
      </w:r>
      <w:r w:rsidR="008208F9" w:rsidRPr="00D4358C">
        <w:t xml:space="preserve"> of $7,128 for the</w:t>
      </w:r>
      <w:r w:rsidR="004C50B3" w:rsidRPr="00D4358C">
        <w:t xml:space="preserve"> academic year</w:t>
      </w:r>
      <w:r w:rsidR="008208F9" w:rsidRPr="00D4358C">
        <w:t xml:space="preserve">. </w:t>
      </w:r>
      <w:r w:rsidR="001160B2" w:rsidRPr="00D4358C">
        <w:t>The</w:t>
      </w:r>
      <w:r w:rsidR="004553AA" w:rsidRPr="00D4358C">
        <w:t xml:space="preserve"> SDSU Office of Admissions </w:t>
      </w:r>
      <w:r w:rsidR="001160B2" w:rsidRPr="00D4358C">
        <w:t>estimates that off-campus food and housing cost</w:t>
      </w:r>
      <w:r w:rsidR="00446993" w:rsidRPr="00D4358C">
        <w:t>s were</w:t>
      </w:r>
      <w:r w:rsidR="008208F9" w:rsidRPr="00D4358C">
        <w:t xml:space="preserve"> $13,860 for AY 2020-2021</w:t>
      </w:r>
      <w:r w:rsidR="00C6401A" w:rsidRPr="00D4358C">
        <w:t>.</w:t>
      </w:r>
      <w:r w:rsidR="004553AA" w:rsidRPr="00D4358C">
        <w:t xml:space="preserve"> </w:t>
      </w:r>
      <w:r w:rsidR="000326E2" w:rsidRPr="00D4358C">
        <w:t>Complete cost projections can be found at</w:t>
      </w:r>
      <w:r w:rsidR="008208F9" w:rsidRPr="00D4358C">
        <w:t xml:space="preserve"> </w:t>
      </w:r>
      <w:hyperlink r:id="rId5" w:history="1">
        <w:r w:rsidR="004C50B3" w:rsidRPr="00D4358C">
          <w:rPr>
            <w:rStyle w:val="Hyperlink"/>
            <w:color w:val="auto"/>
          </w:rPr>
          <w:t>https://admissions.sdsu.edu/about_sdsu/costs_of_attendance</w:t>
        </w:r>
      </w:hyperlink>
    </w:p>
    <w:p w14:paraId="51FE1234" w14:textId="77777777" w:rsidR="004C50B3" w:rsidRPr="00D4358C" w:rsidRDefault="004C50B3" w:rsidP="001F68E8"/>
    <w:p w14:paraId="60174F33" w14:textId="6B630D31" w:rsidR="00EE5590" w:rsidRPr="00D4358C" w:rsidRDefault="00F02B36" w:rsidP="001F68E8">
      <w:r w:rsidRPr="00D4358C">
        <w:t>According to</w:t>
      </w:r>
      <w:r w:rsidR="000326E2" w:rsidRPr="00D4358C">
        <w:t xml:space="preserve"> California State University policy, all international graduate students must obtain health insurance. SDSU offers a health insurance program </w:t>
      </w:r>
      <w:r w:rsidR="00446993" w:rsidRPr="00D4358C">
        <w:t>which SDSU estimated</w:t>
      </w:r>
      <w:r w:rsidR="002F58C6" w:rsidRPr="00D4358C">
        <w:t xml:space="preserve"> to be $1</w:t>
      </w:r>
      <w:r w:rsidR="00446993" w:rsidRPr="00D4358C">
        <w:t>,</w:t>
      </w:r>
      <w:r w:rsidRPr="00D4358C">
        <w:t>703 for the 2020-2021</w:t>
      </w:r>
      <w:r w:rsidR="000326E2" w:rsidRPr="00D4358C">
        <w:t xml:space="preserve"> AY. Further information on international graduate student costs can be found at</w:t>
      </w:r>
      <w:r w:rsidR="002F58C6" w:rsidRPr="00D4358C">
        <w:t xml:space="preserve"> </w:t>
      </w:r>
      <w:r w:rsidRPr="00D4358C">
        <w:t>https://admissions.sdsu.edu/about_sdsu/costs_of_attendance</w:t>
      </w:r>
      <w:r w:rsidR="000326E2" w:rsidRPr="00D4358C">
        <w:t>.</w:t>
      </w:r>
      <w:r w:rsidR="007152CA" w:rsidRPr="00D4358C">
        <w:t xml:space="preserve"> The distance program </w:t>
      </w:r>
      <w:r w:rsidR="005146CA" w:rsidRPr="00D4358C">
        <w:t>t</w:t>
      </w:r>
      <w:r w:rsidR="00446993" w:rsidRPr="00D4358C">
        <w:t>uition was</w:t>
      </w:r>
      <w:r w:rsidR="002F58C6" w:rsidRPr="00D4358C">
        <w:t xml:space="preserve"> $527</w:t>
      </w:r>
      <w:r w:rsidR="005146CA" w:rsidRPr="00D4358C">
        <w:t xml:space="preserve"> per unit</w:t>
      </w:r>
      <w:r w:rsidR="002F58C6" w:rsidRPr="00D4358C">
        <w:t xml:space="preserve"> for the </w:t>
      </w:r>
      <w:r w:rsidR="00463BD1" w:rsidRPr="00D4358C">
        <w:t>fall</w:t>
      </w:r>
      <w:r w:rsidR="002F58C6" w:rsidRPr="00D4358C">
        <w:t xml:space="preserve"> 2018 cohort, or $31,620</w:t>
      </w:r>
      <w:r w:rsidR="005146CA" w:rsidRPr="00D4358C">
        <w:t xml:space="preserve"> for the entire 60-unit program. The per unit t</w:t>
      </w:r>
      <w:r w:rsidRPr="00D4358C">
        <w:t>uition is the same whether or not</w:t>
      </w:r>
      <w:r w:rsidR="005146CA" w:rsidRPr="00D4358C">
        <w:t xml:space="preserve"> the student is a California resident. </w:t>
      </w:r>
    </w:p>
    <w:p w14:paraId="1246987E" w14:textId="77777777" w:rsidR="001160B2" w:rsidRPr="00D4358C" w:rsidRDefault="001160B2" w:rsidP="001F68E8"/>
    <w:p w14:paraId="1EA9D1C7" w14:textId="20D4F8CA" w:rsidR="003219E4" w:rsidRPr="00D4358C" w:rsidRDefault="002F3365" w:rsidP="003219E4">
      <w:pPr>
        <w:widowControl w:val="0"/>
        <w:autoSpaceDE w:val="0"/>
        <w:autoSpaceDN w:val="0"/>
        <w:adjustRightInd w:val="0"/>
      </w:pPr>
      <w:r w:rsidRPr="00D4358C">
        <w:t>The RCP has three</w:t>
      </w:r>
      <w:r w:rsidR="003219E4" w:rsidRPr="00D4358C">
        <w:t xml:space="preserve"> long</w:t>
      </w:r>
      <w:r w:rsidR="009A3AC9" w:rsidRPr="00D4358C">
        <w:t xml:space="preserve">-term training grants </w:t>
      </w:r>
      <w:r w:rsidR="003219E4" w:rsidRPr="00D4358C">
        <w:t xml:space="preserve">through the Rehabilitation Services Administration, which is part of the United States Department of Education. The </w:t>
      </w:r>
      <w:r w:rsidR="00844B3A" w:rsidRPr="00D4358C">
        <w:t xml:space="preserve">first </w:t>
      </w:r>
      <w:r w:rsidR="003219E4" w:rsidRPr="00D4358C">
        <w:t>long-term training grant program</w:t>
      </w:r>
      <w:r w:rsidR="00844B3A" w:rsidRPr="00D4358C">
        <w:t xml:space="preserve">, currently in its </w:t>
      </w:r>
      <w:r w:rsidR="004C50B3" w:rsidRPr="00D4358C">
        <w:t>second</w:t>
      </w:r>
      <w:r w:rsidR="00844B3A" w:rsidRPr="00D4358C">
        <w:t xml:space="preserve"> year, </w:t>
      </w:r>
      <w:r w:rsidR="003219E4" w:rsidRPr="00D4358C">
        <w:t xml:space="preserve">provides stipends </w:t>
      </w:r>
      <w:r w:rsidR="006C59AE" w:rsidRPr="00D4358C">
        <w:t xml:space="preserve">to </w:t>
      </w:r>
      <w:r w:rsidR="00844B3A" w:rsidRPr="00D4358C">
        <w:t xml:space="preserve">several </w:t>
      </w:r>
      <w:r w:rsidR="006C59AE" w:rsidRPr="00D4358C">
        <w:t xml:space="preserve">on-campus students and </w:t>
      </w:r>
      <w:r w:rsidR="003219E4" w:rsidRPr="00D4358C">
        <w:t>distance students during the academic year. The stipend program emphasizes advanced counseling skills and relationship with employ</w:t>
      </w:r>
      <w:r w:rsidR="00A95FB0" w:rsidRPr="00D4358C">
        <w:t>ers. Students are expected to complete</w:t>
      </w:r>
      <w:r w:rsidR="003219E4" w:rsidRPr="00D4358C">
        <w:t xml:space="preserve"> their practicum and int</w:t>
      </w:r>
      <w:r w:rsidR="00844B3A" w:rsidRPr="00D4358C">
        <w:t>ernship training with a state vocational rehabilitation agency</w:t>
      </w:r>
      <w:r w:rsidR="00A95FB0" w:rsidRPr="00D4358C">
        <w:t xml:space="preserve">. </w:t>
      </w:r>
      <w:r w:rsidRPr="00D4358C">
        <w:t>The second</w:t>
      </w:r>
      <w:r w:rsidR="00A95FB0" w:rsidRPr="00D4358C">
        <w:t xml:space="preserve"> </w:t>
      </w:r>
      <w:r w:rsidR="003219E4" w:rsidRPr="00D4358C">
        <w:t>long-term training grant</w:t>
      </w:r>
      <w:r w:rsidRPr="00D4358C">
        <w:t xml:space="preserve"> (</w:t>
      </w:r>
      <w:r w:rsidR="002B2A65" w:rsidRPr="00D4358C">
        <w:t xml:space="preserve">currently </w:t>
      </w:r>
      <w:r w:rsidRPr="00D4358C">
        <w:t xml:space="preserve">in its </w:t>
      </w:r>
      <w:r w:rsidR="004C50B3" w:rsidRPr="00D4358C">
        <w:t>third</w:t>
      </w:r>
      <w:r w:rsidR="003219E4" w:rsidRPr="00D4358C">
        <w:t xml:space="preserve"> year) focuses on students receiving practicum and internship training with the DOR or other State Vocational Rehabilitation agencies that express a specific interest in pursuing future employment with a State Vocational Rehabilitation agency. </w:t>
      </w:r>
      <w:r w:rsidRPr="00D4358C">
        <w:lastRenderedPageBreak/>
        <w:t>S</w:t>
      </w:r>
      <w:r w:rsidR="00A342B4" w:rsidRPr="00D4358C">
        <w:rPr>
          <w:lang w:eastAsia="ja-JP"/>
        </w:rPr>
        <w:t>tudents participating in t</w:t>
      </w:r>
      <w:r w:rsidR="003219E4" w:rsidRPr="00D4358C">
        <w:rPr>
          <w:lang w:eastAsia="ja-JP"/>
        </w:rPr>
        <w:t xml:space="preserve">he </w:t>
      </w:r>
      <w:r w:rsidRPr="00D4358C">
        <w:rPr>
          <w:lang w:eastAsia="ja-JP"/>
        </w:rPr>
        <w:t xml:space="preserve">third long-term training </w:t>
      </w:r>
      <w:r w:rsidR="003219E4" w:rsidRPr="00D4358C">
        <w:rPr>
          <w:lang w:eastAsia="ja-JP"/>
        </w:rPr>
        <w:t>grant (Psychiatric Rehabilitation Concentration &amp;</w:t>
      </w:r>
      <w:r w:rsidR="002C7C60" w:rsidRPr="00D4358C">
        <w:rPr>
          <w:lang w:eastAsia="ja-JP"/>
        </w:rPr>
        <w:t xml:space="preserve"> Certificate; currently in its </w:t>
      </w:r>
      <w:r w:rsidR="004C50B3" w:rsidRPr="00D4358C">
        <w:rPr>
          <w:lang w:eastAsia="ja-JP"/>
        </w:rPr>
        <w:t>third</w:t>
      </w:r>
      <w:r w:rsidR="002C7C60" w:rsidRPr="00D4358C">
        <w:rPr>
          <w:lang w:eastAsia="ja-JP"/>
        </w:rPr>
        <w:t xml:space="preserve"> year</w:t>
      </w:r>
      <w:r w:rsidR="003219E4" w:rsidRPr="00D4358C">
        <w:rPr>
          <w:lang w:eastAsia="ja-JP"/>
        </w:rPr>
        <w:t xml:space="preserve">), </w:t>
      </w:r>
      <w:r w:rsidR="002C7C60" w:rsidRPr="00D4358C">
        <w:rPr>
          <w:lang w:eastAsia="ja-JP"/>
        </w:rPr>
        <w:t xml:space="preserve">must be pursing the psychiatric rehabilitation specialization. </w:t>
      </w:r>
      <w:r w:rsidR="003219E4" w:rsidRPr="00D4358C">
        <w:rPr>
          <w:lang w:eastAsia="ja-JP"/>
        </w:rPr>
        <w:t xml:space="preserve">In order to be considered for funding, candidates must submit a two-to-three-page statement explaining (1) why they are interested in psychiatric rehabilitation, (2) their experiences that qualify them to pursue this course of study, and (3) what they intend to do with the knowledge they obtain through the program. Students in the concentration are expected to complete all of the requirements for the Psychiatric Rehabilitation Certificate. They complete the course of study leading to the LPCC as they are enrolled in the Clinical Rehabilitation Counseling and Mental Health </w:t>
      </w:r>
      <w:r w:rsidR="002C7C60" w:rsidRPr="00D4358C">
        <w:rPr>
          <w:lang w:eastAsia="ja-JP"/>
        </w:rPr>
        <w:t>Concentration</w:t>
      </w:r>
      <w:r w:rsidR="003219E4" w:rsidRPr="00D4358C">
        <w:rPr>
          <w:lang w:eastAsia="ja-JP"/>
        </w:rPr>
        <w:t xml:space="preserve">. </w:t>
      </w:r>
      <w:r w:rsidR="003219E4" w:rsidRPr="00D4358C">
        <w:t xml:space="preserve">The SDSU Office of Financial Aid and Scholarships also makes available a variety of scholarships, loans, and grants that are available to RCP students. For future information, please </w:t>
      </w:r>
      <w:r w:rsidR="004C50B3" w:rsidRPr="00D4358C">
        <w:t xml:space="preserve">visit </w:t>
      </w:r>
      <w:hyperlink r:id="rId6" w:history="1">
        <w:r w:rsidR="004C50B3" w:rsidRPr="00D4358C">
          <w:rPr>
            <w:rStyle w:val="Hyperlink"/>
            <w:color w:val="auto"/>
          </w:rPr>
          <w:t>https://sacd.sdsu.edu/financial-aid</w:t>
        </w:r>
      </w:hyperlink>
    </w:p>
    <w:p w14:paraId="39F700B8" w14:textId="77777777" w:rsidR="004C50B3" w:rsidRPr="00D4358C" w:rsidRDefault="004C50B3" w:rsidP="003219E4">
      <w:pPr>
        <w:widowControl w:val="0"/>
        <w:autoSpaceDE w:val="0"/>
        <w:autoSpaceDN w:val="0"/>
        <w:adjustRightInd w:val="0"/>
        <w:rPr>
          <w:rStyle w:val="Hyperlink"/>
          <w:color w:val="auto"/>
          <w:u w:val="none"/>
          <w:lang w:eastAsia="ja-JP"/>
        </w:rPr>
      </w:pPr>
    </w:p>
    <w:p w14:paraId="73E18FEA" w14:textId="77777777" w:rsidR="003219E4" w:rsidRPr="00D4358C" w:rsidRDefault="003219E4" w:rsidP="003219E4"/>
    <w:p w14:paraId="52D39F5A" w14:textId="77777777" w:rsidR="00814FD5" w:rsidRPr="00D4358C" w:rsidRDefault="00814FD5" w:rsidP="001F68E8"/>
    <w:p w14:paraId="2C739CCE" w14:textId="77777777" w:rsidR="00882014" w:rsidRPr="00D4358C" w:rsidRDefault="00882014" w:rsidP="001F68E8"/>
    <w:p w14:paraId="3E4B9FFD" w14:textId="77777777" w:rsidR="00BE42D7" w:rsidRPr="00D4358C" w:rsidRDefault="00BE42D7" w:rsidP="001F68E8"/>
    <w:p w14:paraId="7AC81D8B" w14:textId="77777777" w:rsidR="00CE3611" w:rsidRPr="00D4358C" w:rsidRDefault="00CE3611">
      <w:r w:rsidRPr="00D4358C">
        <w:tab/>
      </w:r>
    </w:p>
    <w:p w14:paraId="6A225455" w14:textId="77777777" w:rsidR="00992708" w:rsidRPr="00D4358C" w:rsidRDefault="00992708"/>
    <w:sectPr w:rsidR="00992708" w:rsidRPr="00D4358C" w:rsidSect="00A4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157"/>
    <w:multiLevelType w:val="hybridMultilevel"/>
    <w:tmpl w:val="F27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D2CE2"/>
    <w:multiLevelType w:val="hybridMultilevel"/>
    <w:tmpl w:val="383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55AF"/>
    <w:multiLevelType w:val="hybridMultilevel"/>
    <w:tmpl w:val="E700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94FD8"/>
    <w:multiLevelType w:val="hybridMultilevel"/>
    <w:tmpl w:val="C688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A324F"/>
    <w:multiLevelType w:val="hybridMultilevel"/>
    <w:tmpl w:val="9B2A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6013C"/>
    <w:multiLevelType w:val="hybridMultilevel"/>
    <w:tmpl w:val="2C2C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778FF"/>
    <w:multiLevelType w:val="hybridMultilevel"/>
    <w:tmpl w:val="B5BC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F0D7F"/>
    <w:multiLevelType w:val="hybridMultilevel"/>
    <w:tmpl w:val="120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55326"/>
    <w:multiLevelType w:val="hybridMultilevel"/>
    <w:tmpl w:val="5664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272"/>
    <w:multiLevelType w:val="hybridMultilevel"/>
    <w:tmpl w:val="B4E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6729A"/>
    <w:multiLevelType w:val="hybridMultilevel"/>
    <w:tmpl w:val="8D8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4D93"/>
    <w:multiLevelType w:val="hybridMultilevel"/>
    <w:tmpl w:val="8CAA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F37E5"/>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5FF0C5B"/>
    <w:multiLevelType w:val="hybridMultilevel"/>
    <w:tmpl w:val="54C0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85540"/>
    <w:multiLevelType w:val="hybridMultilevel"/>
    <w:tmpl w:val="59E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F2223"/>
    <w:multiLevelType w:val="hybridMultilevel"/>
    <w:tmpl w:val="C80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6"/>
  </w:num>
  <w:num w:numId="5">
    <w:abstractNumId w:val="9"/>
  </w:num>
  <w:num w:numId="6">
    <w:abstractNumId w:val="7"/>
  </w:num>
  <w:num w:numId="7">
    <w:abstractNumId w:val="8"/>
  </w:num>
  <w:num w:numId="8">
    <w:abstractNumId w:val="2"/>
  </w:num>
  <w:num w:numId="9">
    <w:abstractNumId w:val="11"/>
  </w:num>
  <w:num w:numId="10">
    <w:abstractNumId w:val="12"/>
  </w:num>
  <w:num w:numId="11">
    <w:abstractNumId w:val="1"/>
  </w:num>
  <w:num w:numId="12">
    <w:abstractNumId w:val="4"/>
  </w:num>
  <w:num w:numId="13">
    <w:abstractNumId w:val="15"/>
  </w:num>
  <w:num w:numId="14">
    <w:abstractNumId w:val="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4E"/>
    <w:rsid w:val="00013702"/>
    <w:rsid w:val="00017E35"/>
    <w:rsid w:val="0002501C"/>
    <w:rsid w:val="000264AD"/>
    <w:rsid w:val="000319F9"/>
    <w:rsid w:val="000326E2"/>
    <w:rsid w:val="0005138E"/>
    <w:rsid w:val="00053D0D"/>
    <w:rsid w:val="00066E05"/>
    <w:rsid w:val="000B18DB"/>
    <w:rsid w:val="000B68BF"/>
    <w:rsid w:val="000C1A9D"/>
    <w:rsid w:val="000D2A2D"/>
    <w:rsid w:val="001117E3"/>
    <w:rsid w:val="001160B2"/>
    <w:rsid w:val="001216A5"/>
    <w:rsid w:val="0012448A"/>
    <w:rsid w:val="00131AB7"/>
    <w:rsid w:val="00137446"/>
    <w:rsid w:val="001461F6"/>
    <w:rsid w:val="00152775"/>
    <w:rsid w:val="001743B2"/>
    <w:rsid w:val="00182F59"/>
    <w:rsid w:val="0019007B"/>
    <w:rsid w:val="00192F3D"/>
    <w:rsid w:val="0019347D"/>
    <w:rsid w:val="001A181A"/>
    <w:rsid w:val="001A38EC"/>
    <w:rsid w:val="001A6A27"/>
    <w:rsid w:val="001C695E"/>
    <w:rsid w:val="001C76B2"/>
    <w:rsid w:val="001D113B"/>
    <w:rsid w:val="001F181A"/>
    <w:rsid w:val="001F1D99"/>
    <w:rsid w:val="001F68E8"/>
    <w:rsid w:val="00200FAA"/>
    <w:rsid w:val="002057CF"/>
    <w:rsid w:val="00261A03"/>
    <w:rsid w:val="00284058"/>
    <w:rsid w:val="002851B4"/>
    <w:rsid w:val="002B2A65"/>
    <w:rsid w:val="002C7C60"/>
    <w:rsid w:val="002D1077"/>
    <w:rsid w:val="002D5944"/>
    <w:rsid w:val="002F1760"/>
    <w:rsid w:val="002F3365"/>
    <w:rsid w:val="002F58C6"/>
    <w:rsid w:val="00313B59"/>
    <w:rsid w:val="003219E4"/>
    <w:rsid w:val="00330692"/>
    <w:rsid w:val="003565D0"/>
    <w:rsid w:val="003A21B3"/>
    <w:rsid w:val="003A7294"/>
    <w:rsid w:val="003A7F94"/>
    <w:rsid w:val="003B4373"/>
    <w:rsid w:val="003E28EC"/>
    <w:rsid w:val="003F00C5"/>
    <w:rsid w:val="003F519C"/>
    <w:rsid w:val="00416918"/>
    <w:rsid w:val="004170D3"/>
    <w:rsid w:val="00417C24"/>
    <w:rsid w:val="00420401"/>
    <w:rsid w:val="004259AA"/>
    <w:rsid w:val="00446993"/>
    <w:rsid w:val="004553AA"/>
    <w:rsid w:val="00463BD1"/>
    <w:rsid w:val="004856E8"/>
    <w:rsid w:val="004A174A"/>
    <w:rsid w:val="004C50B3"/>
    <w:rsid w:val="004E3213"/>
    <w:rsid w:val="00503A97"/>
    <w:rsid w:val="005146CA"/>
    <w:rsid w:val="00524CBC"/>
    <w:rsid w:val="00531E7C"/>
    <w:rsid w:val="00544C13"/>
    <w:rsid w:val="00551FE6"/>
    <w:rsid w:val="00554AFB"/>
    <w:rsid w:val="0055597E"/>
    <w:rsid w:val="00557085"/>
    <w:rsid w:val="005716E8"/>
    <w:rsid w:val="0059084A"/>
    <w:rsid w:val="005A6CE8"/>
    <w:rsid w:val="005C4611"/>
    <w:rsid w:val="005C65A9"/>
    <w:rsid w:val="005F7DA2"/>
    <w:rsid w:val="006005EC"/>
    <w:rsid w:val="00601572"/>
    <w:rsid w:val="00611A29"/>
    <w:rsid w:val="006143EA"/>
    <w:rsid w:val="00621031"/>
    <w:rsid w:val="00622183"/>
    <w:rsid w:val="00631023"/>
    <w:rsid w:val="00653764"/>
    <w:rsid w:val="006825BA"/>
    <w:rsid w:val="00682D1E"/>
    <w:rsid w:val="0069274D"/>
    <w:rsid w:val="006A4903"/>
    <w:rsid w:val="006A5D10"/>
    <w:rsid w:val="006C59AE"/>
    <w:rsid w:val="006D2E29"/>
    <w:rsid w:val="006D502B"/>
    <w:rsid w:val="006D5DB9"/>
    <w:rsid w:val="006E45B6"/>
    <w:rsid w:val="006F0792"/>
    <w:rsid w:val="007139BC"/>
    <w:rsid w:val="007152CA"/>
    <w:rsid w:val="00730D77"/>
    <w:rsid w:val="00742D59"/>
    <w:rsid w:val="00742DEC"/>
    <w:rsid w:val="0075308C"/>
    <w:rsid w:val="0076011C"/>
    <w:rsid w:val="0076691D"/>
    <w:rsid w:val="00774E90"/>
    <w:rsid w:val="00784DFA"/>
    <w:rsid w:val="00796439"/>
    <w:rsid w:val="007A03E4"/>
    <w:rsid w:val="007A15F2"/>
    <w:rsid w:val="007B03FD"/>
    <w:rsid w:val="007B5A54"/>
    <w:rsid w:val="00812CDE"/>
    <w:rsid w:val="00814FD5"/>
    <w:rsid w:val="00816CA2"/>
    <w:rsid w:val="008208F9"/>
    <w:rsid w:val="00841DAA"/>
    <w:rsid w:val="00844B3A"/>
    <w:rsid w:val="00850DF2"/>
    <w:rsid w:val="00856479"/>
    <w:rsid w:val="0087136A"/>
    <w:rsid w:val="00873569"/>
    <w:rsid w:val="00873B7C"/>
    <w:rsid w:val="00876453"/>
    <w:rsid w:val="00882014"/>
    <w:rsid w:val="0089318C"/>
    <w:rsid w:val="00896757"/>
    <w:rsid w:val="00896E75"/>
    <w:rsid w:val="008A5E2F"/>
    <w:rsid w:val="008A67FC"/>
    <w:rsid w:val="008B28AA"/>
    <w:rsid w:val="008C26BB"/>
    <w:rsid w:val="008C65C7"/>
    <w:rsid w:val="00900510"/>
    <w:rsid w:val="00906588"/>
    <w:rsid w:val="00927FB1"/>
    <w:rsid w:val="00940C7B"/>
    <w:rsid w:val="00954BC6"/>
    <w:rsid w:val="00975B7D"/>
    <w:rsid w:val="00983548"/>
    <w:rsid w:val="00992708"/>
    <w:rsid w:val="009A1B51"/>
    <w:rsid w:val="009A3AC9"/>
    <w:rsid w:val="009C09DA"/>
    <w:rsid w:val="009C2F53"/>
    <w:rsid w:val="009D10B2"/>
    <w:rsid w:val="009D1195"/>
    <w:rsid w:val="009D1FCD"/>
    <w:rsid w:val="009D2465"/>
    <w:rsid w:val="009D384C"/>
    <w:rsid w:val="009D545E"/>
    <w:rsid w:val="009D7CC1"/>
    <w:rsid w:val="009E4C11"/>
    <w:rsid w:val="009F6255"/>
    <w:rsid w:val="009F7AAC"/>
    <w:rsid w:val="00A100F2"/>
    <w:rsid w:val="00A12240"/>
    <w:rsid w:val="00A342B4"/>
    <w:rsid w:val="00A4028D"/>
    <w:rsid w:val="00A428C9"/>
    <w:rsid w:val="00A42F4E"/>
    <w:rsid w:val="00A46FDC"/>
    <w:rsid w:val="00A51507"/>
    <w:rsid w:val="00A515D1"/>
    <w:rsid w:val="00A81364"/>
    <w:rsid w:val="00A81AB9"/>
    <w:rsid w:val="00A910C1"/>
    <w:rsid w:val="00A95FB0"/>
    <w:rsid w:val="00A96E7D"/>
    <w:rsid w:val="00AA1847"/>
    <w:rsid w:val="00AC4767"/>
    <w:rsid w:val="00AD2F45"/>
    <w:rsid w:val="00AD781A"/>
    <w:rsid w:val="00AE4F35"/>
    <w:rsid w:val="00B529AB"/>
    <w:rsid w:val="00B53959"/>
    <w:rsid w:val="00B53B4C"/>
    <w:rsid w:val="00B65F5B"/>
    <w:rsid w:val="00BB5A8C"/>
    <w:rsid w:val="00BC3047"/>
    <w:rsid w:val="00BD0A65"/>
    <w:rsid w:val="00BE42D7"/>
    <w:rsid w:val="00C20055"/>
    <w:rsid w:val="00C22DF7"/>
    <w:rsid w:val="00C326F0"/>
    <w:rsid w:val="00C32B2D"/>
    <w:rsid w:val="00C633B0"/>
    <w:rsid w:val="00C6401A"/>
    <w:rsid w:val="00C6551F"/>
    <w:rsid w:val="00C76C3C"/>
    <w:rsid w:val="00C86AA2"/>
    <w:rsid w:val="00C94FA3"/>
    <w:rsid w:val="00CB7996"/>
    <w:rsid w:val="00CB7C98"/>
    <w:rsid w:val="00CC7CC9"/>
    <w:rsid w:val="00CE3611"/>
    <w:rsid w:val="00CF52FF"/>
    <w:rsid w:val="00D00B9E"/>
    <w:rsid w:val="00D0445B"/>
    <w:rsid w:val="00D07DEE"/>
    <w:rsid w:val="00D11267"/>
    <w:rsid w:val="00D21425"/>
    <w:rsid w:val="00D25075"/>
    <w:rsid w:val="00D4358C"/>
    <w:rsid w:val="00D62099"/>
    <w:rsid w:val="00D623D6"/>
    <w:rsid w:val="00DC17C5"/>
    <w:rsid w:val="00DD0727"/>
    <w:rsid w:val="00DD0D37"/>
    <w:rsid w:val="00DD463E"/>
    <w:rsid w:val="00E027C1"/>
    <w:rsid w:val="00E263B1"/>
    <w:rsid w:val="00E5127C"/>
    <w:rsid w:val="00E52050"/>
    <w:rsid w:val="00E55EAA"/>
    <w:rsid w:val="00E61BF9"/>
    <w:rsid w:val="00EA17A4"/>
    <w:rsid w:val="00EA30A2"/>
    <w:rsid w:val="00EC61B5"/>
    <w:rsid w:val="00ED01C5"/>
    <w:rsid w:val="00ED0FE7"/>
    <w:rsid w:val="00ED1FCB"/>
    <w:rsid w:val="00EE5590"/>
    <w:rsid w:val="00EF0E7E"/>
    <w:rsid w:val="00F02B36"/>
    <w:rsid w:val="00F17486"/>
    <w:rsid w:val="00F22283"/>
    <w:rsid w:val="00F35543"/>
    <w:rsid w:val="00F4165D"/>
    <w:rsid w:val="00F479AB"/>
    <w:rsid w:val="00F72BB3"/>
    <w:rsid w:val="00F83EF8"/>
    <w:rsid w:val="00F85C70"/>
    <w:rsid w:val="00FA11B7"/>
    <w:rsid w:val="00FC18CB"/>
    <w:rsid w:val="00FD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2E50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F4E"/>
    <w:rPr>
      <w:color w:val="0000FF" w:themeColor="hyperlink"/>
      <w:u w:val="single"/>
    </w:rPr>
  </w:style>
  <w:style w:type="paragraph" w:styleId="ListParagraph">
    <w:name w:val="List Paragraph"/>
    <w:basedOn w:val="Normal"/>
    <w:uiPriority w:val="34"/>
    <w:qFormat/>
    <w:rsid w:val="00992708"/>
    <w:pPr>
      <w:ind w:left="720"/>
      <w:contextualSpacing/>
    </w:pPr>
  </w:style>
  <w:style w:type="table" w:styleId="TableGrid">
    <w:name w:val="Table Grid"/>
    <w:basedOn w:val="TableNormal"/>
    <w:uiPriority w:val="59"/>
    <w:rsid w:val="00E5127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127C"/>
    <w:rPr>
      <w:color w:val="800080" w:themeColor="followedHyperlink"/>
      <w:u w:val="single"/>
    </w:rPr>
  </w:style>
  <w:style w:type="character" w:styleId="CommentReference">
    <w:name w:val="annotation reference"/>
    <w:basedOn w:val="DefaultParagraphFont"/>
    <w:uiPriority w:val="99"/>
    <w:semiHidden/>
    <w:unhideWhenUsed/>
    <w:rsid w:val="00137446"/>
    <w:rPr>
      <w:sz w:val="18"/>
      <w:szCs w:val="18"/>
    </w:rPr>
  </w:style>
  <w:style w:type="paragraph" w:styleId="CommentText">
    <w:name w:val="annotation text"/>
    <w:basedOn w:val="Normal"/>
    <w:link w:val="CommentTextChar"/>
    <w:uiPriority w:val="99"/>
    <w:semiHidden/>
    <w:unhideWhenUsed/>
    <w:rsid w:val="00137446"/>
  </w:style>
  <w:style w:type="character" w:customStyle="1" w:styleId="CommentTextChar">
    <w:name w:val="Comment Text Char"/>
    <w:basedOn w:val="DefaultParagraphFont"/>
    <w:link w:val="CommentText"/>
    <w:uiPriority w:val="99"/>
    <w:semiHidden/>
    <w:rsid w:val="00137446"/>
    <w:rPr>
      <w:sz w:val="24"/>
      <w:szCs w:val="24"/>
      <w:lang w:eastAsia="en-US"/>
    </w:rPr>
  </w:style>
  <w:style w:type="paragraph" w:styleId="CommentSubject">
    <w:name w:val="annotation subject"/>
    <w:basedOn w:val="CommentText"/>
    <w:next w:val="CommentText"/>
    <w:link w:val="CommentSubjectChar"/>
    <w:uiPriority w:val="99"/>
    <w:semiHidden/>
    <w:unhideWhenUsed/>
    <w:rsid w:val="00137446"/>
    <w:rPr>
      <w:b/>
      <w:bCs/>
      <w:sz w:val="20"/>
      <w:szCs w:val="20"/>
    </w:rPr>
  </w:style>
  <w:style w:type="character" w:customStyle="1" w:styleId="CommentSubjectChar">
    <w:name w:val="Comment Subject Char"/>
    <w:basedOn w:val="CommentTextChar"/>
    <w:link w:val="CommentSubject"/>
    <w:uiPriority w:val="99"/>
    <w:semiHidden/>
    <w:rsid w:val="00137446"/>
    <w:rPr>
      <w:b/>
      <w:bCs/>
      <w:sz w:val="24"/>
      <w:szCs w:val="24"/>
      <w:lang w:eastAsia="en-US"/>
    </w:rPr>
  </w:style>
  <w:style w:type="paragraph" w:styleId="BalloonText">
    <w:name w:val="Balloon Text"/>
    <w:basedOn w:val="Normal"/>
    <w:link w:val="BalloonTextChar"/>
    <w:uiPriority w:val="99"/>
    <w:semiHidden/>
    <w:unhideWhenUsed/>
    <w:rsid w:val="001374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446"/>
    <w:rPr>
      <w:rFonts w:ascii="Lucida Grande" w:hAnsi="Lucida Grande" w:cs="Lucida Grande"/>
      <w:sz w:val="18"/>
      <w:szCs w:val="18"/>
      <w:lang w:eastAsia="en-US"/>
    </w:rPr>
  </w:style>
  <w:style w:type="character" w:styleId="UnresolvedMention">
    <w:name w:val="Unresolved Mention"/>
    <w:basedOn w:val="DefaultParagraphFont"/>
    <w:uiPriority w:val="99"/>
    <w:semiHidden/>
    <w:unhideWhenUsed/>
    <w:rsid w:val="004C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50744">
      <w:bodyDiv w:val="1"/>
      <w:marLeft w:val="0"/>
      <w:marRight w:val="0"/>
      <w:marTop w:val="0"/>
      <w:marBottom w:val="0"/>
      <w:divBdr>
        <w:top w:val="none" w:sz="0" w:space="0" w:color="auto"/>
        <w:left w:val="none" w:sz="0" w:space="0" w:color="auto"/>
        <w:bottom w:val="none" w:sz="0" w:space="0" w:color="auto"/>
        <w:right w:val="none" w:sz="0" w:space="0" w:color="auto"/>
      </w:divBdr>
    </w:div>
    <w:div w:id="2127114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cd.sdsu.edu/financial-aid" TargetMode="External"/><Relationship Id="rId5" Type="http://schemas.openxmlformats.org/officeDocument/2006/relationships/hyperlink" Target="https://admissions.sdsu.edu/about_sdsu/costs_of_atten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Degeneffe</dc:creator>
  <cp:keywords/>
  <dc:description/>
  <cp:lastModifiedBy>Mark Tucker</cp:lastModifiedBy>
  <cp:revision>6</cp:revision>
  <cp:lastPrinted>2018-09-12T23:28:00Z</cp:lastPrinted>
  <dcterms:created xsi:type="dcterms:W3CDTF">2021-12-14T20:05:00Z</dcterms:created>
  <dcterms:modified xsi:type="dcterms:W3CDTF">2021-12-14T21:50:00Z</dcterms:modified>
</cp:coreProperties>
</file>